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A275E" w14:textId="0263DFC8" w:rsidR="00F07126" w:rsidRPr="00C2338D" w:rsidRDefault="00F07126" w:rsidP="00F07126">
      <w:pPr>
        <w:pStyle w:val="a3"/>
        <w:tabs>
          <w:tab w:val="right" w:pos="7088"/>
          <w:tab w:val="right" w:pos="9781"/>
        </w:tabs>
        <w:rPr>
          <w:rFonts w:cs="Arial"/>
          <w:noProof w:val="0"/>
          <w:sz w:val="22"/>
          <w:szCs w:val="22"/>
        </w:rPr>
      </w:pPr>
      <w:r w:rsidRPr="00C2338D">
        <w:rPr>
          <w:rFonts w:cs="Arial"/>
          <w:bCs/>
          <w:sz w:val="22"/>
          <w:szCs w:val="22"/>
        </w:rPr>
        <w:t xml:space="preserve">3GPP </w:t>
      </w:r>
      <w:bookmarkStart w:id="0" w:name="OLE_LINK50"/>
      <w:bookmarkStart w:id="1" w:name="OLE_LINK51"/>
      <w:bookmarkStart w:id="2" w:name="OLE_LINK52"/>
      <w:r w:rsidRPr="00C2338D">
        <w:rPr>
          <w:rFonts w:cs="Arial"/>
          <w:bCs/>
          <w:sz w:val="22"/>
          <w:szCs w:val="22"/>
        </w:rPr>
        <w:t xml:space="preserve">TSG </w:t>
      </w:r>
      <w:r w:rsidR="00C3552B" w:rsidRPr="00C2338D">
        <w:rPr>
          <w:rFonts w:cs="Arial"/>
          <w:bCs/>
          <w:sz w:val="22"/>
          <w:szCs w:val="22"/>
        </w:rPr>
        <w:t xml:space="preserve">RAN </w:t>
      </w:r>
      <w:r w:rsidRPr="00C2338D">
        <w:rPr>
          <w:rFonts w:cs="Arial"/>
          <w:bCs/>
          <w:sz w:val="22"/>
          <w:szCs w:val="22"/>
        </w:rPr>
        <w:t>WG</w:t>
      </w:r>
      <w:bookmarkEnd w:id="0"/>
      <w:bookmarkEnd w:id="1"/>
      <w:bookmarkEnd w:id="2"/>
      <w:r w:rsidR="005406D5" w:rsidRPr="00C2338D">
        <w:rPr>
          <w:rFonts w:cs="Arial" w:hint="eastAsia"/>
          <w:bCs/>
          <w:sz w:val="22"/>
          <w:szCs w:val="22"/>
        </w:rPr>
        <w:t>1</w:t>
      </w:r>
      <w:r w:rsidRPr="00C2338D">
        <w:rPr>
          <w:rFonts w:cs="Arial"/>
          <w:bCs/>
          <w:sz w:val="22"/>
          <w:szCs w:val="22"/>
        </w:rPr>
        <w:t xml:space="preserve"> Meeting </w:t>
      </w:r>
      <w:r w:rsidRPr="00C2338D">
        <w:rPr>
          <w:rFonts w:cs="Arial"/>
          <w:noProof w:val="0"/>
          <w:sz w:val="22"/>
          <w:szCs w:val="22"/>
        </w:rPr>
        <w:t>#</w:t>
      </w:r>
      <w:r w:rsidR="00B46A32" w:rsidRPr="00C2338D">
        <w:rPr>
          <w:rFonts w:cs="Arial"/>
          <w:noProof w:val="0"/>
          <w:sz w:val="22"/>
          <w:szCs w:val="22"/>
        </w:rPr>
        <w:t>1</w:t>
      </w:r>
      <w:r w:rsidR="00CA0163">
        <w:rPr>
          <w:rFonts w:cs="Arial"/>
          <w:noProof w:val="0"/>
          <w:sz w:val="22"/>
          <w:szCs w:val="22"/>
        </w:rPr>
        <w:t>1</w:t>
      </w:r>
      <w:r w:rsidR="004933EA">
        <w:rPr>
          <w:rFonts w:cs="Arial"/>
          <w:noProof w:val="0"/>
          <w:sz w:val="22"/>
          <w:szCs w:val="22"/>
        </w:rPr>
        <w:t>1</w:t>
      </w:r>
      <w:r w:rsidRPr="00C2338D">
        <w:rPr>
          <w:rFonts w:cs="Arial"/>
          <w:noProof w:val="0"/>
          <w:sz w:val="22"/>
          <w:szCs w:val="22"/>
        </w:rPr>
        <w:tab/>
      </w:r>
      <w:r w:rsidRPr="00C2338D">
        <w:rPr>
          <w:rFonts w:cs="Arial"/>
          <w:noProof w:val="0"/>
          <w:sz w:val="22"/>
          <w:szCs w:val="22"/>
        </w:rPr>
        <w:tab/>
      </w:r>
      <w:r w:rsidR="004C742F" w:rsidRPr="00C2338D">
        <w:rPr>
          <w:rFonts w:cs="Arial"/>
          <w:noProof w:val="0"/>
          <w:sz w:val="22"/>
          <w:szCs w:val="22"/>
        </w:rPr>
        <w:t>R1-22</w:t>
      </w:r>
      <w:r w:rsidR="004D32EF">
        <w:rPr>
          <w:rFonts w:cs="Arial"/>
          <w:noProof w:val="0"/>
          <w:sz w:val="22"/>
          <w:szCs w:val="22"/>
        </w:rPr>
        <w:t>10958</w:t>
      </w:r>
    </w:p>
    <w:p w14:paraId="742F0E02" w14:textId="2BC211C0" w:rsidR="004F4C99" w:rsidRPr="00C2338D" w:rsidRDefault="008A0020" w:rsidP="004F4C99">
      <w:pPr>
        <w:tabs>
          <w:tab w:val="center" w:pos="4536"/>
          <w:tab w:val="right" w:pos="9072"/>
        </w:tabs>
        <w:rPr>
          <w:rFonts w:ascii="Arial" w:hAnsi="Arial" w:cs="Arial"/>
          <w:b/>
          <w:bCs/>
          <w:sz w:val="22"/>
          <w:szCs w:val="22"/>
        </w:rPr>
      </w:pPr>
      <w:r w:rsidRPr="002E6F82">
        <w:rPr>
          <w:rFonts w:ascii="Arial" w:eastAsiaTheme="minorEastAsia" w:hAnsi="Arial" w:cs="Arial"/>
          <w:b/>
          <w:bCs/>
          <w:sz w:val="22"/>
          <w:szCs w:val="22"/>
        </w:rPr>
        <w:t xml:space="preserve">Toulouse, France, </w:t>
      </w:r>
      <w:r w:rsidR="00B02040" w:rsidRPr="0009727C">
        <w:rPr>
          <w:rFonts w:ascii="Arial" w:eastAsia="MS Mincho" w:hAnsi="Arial" w:cs="Arial"/>
          <w:b/>
          <w:bCs/>
          <w:sz w:val="22"/>
          <w:szCs w:val="22"/>
          <w:lang w:eastAsia="ja-JP"/>
        </w:rPr>
        <w:t>November 14</w:t>
      </w:r>
      <w:r w:rsidR="00B02040" w:rsidRPr="0009727C">
        <w:rPr>
          <w:rFonts w:ascii="Arial" w:eastAsia="MS Mincho" w:hAnsi="Arial" w:cs="Arial"/>
          <w:b/>
          <w:bCs/>
          <w:sz w:val="22"/>
          <w:szCs w:val="22"/>
          <w:vertAlign w:val="superscript"/>
          <w:lang w:eastAsia="ja-JP"/>
        </w:rPr>
        <w:t>th</w:t>
      </w:r>
      <w:r w:rsidR="00B02040" w:rsidRPr="0009727C">
        <w:rPr>
          <w:rFonts w:ascii="Arial" w:eastAsia="MS Mincho" w:hAnsi="Arial" w:cs="Arial"/>
          <w:b/>
          <w:bCs/>
          <w:sz w:val="22"/>
          <w:szCs w:val="22"/>
          <w:lang w:eastAsia="ja-JP"/>
        </w:rPr>
        <w:t xml:space="preserve"> – 18</w:t>
      </w:r>
      <w:r w:rsidR="00B02040" w:rsidRPr="0009727C">
        <w:rPr>
          <w:rFonts w:ascii="Arial" w:eastAsia="MS Mincho" w:hAnsi="Arial" w:cs="Arial"/>
          <w:b/>
          <w:bCs/>
          <w:sz w:val="22"/>
          <w:szCs w:val="22"/>
          <w:vertAlign w:val="superscript"/>
          <w:lang w:eastAsia="ja-JP"/>
        </w:rPr>
        <w:t>th</w:t>
      </w:r>
      <w:r w:rsidRPr="002E6F82">
        <w:rPr>
          <w:rFonts w:ascii="Arial" w:eastAsiaTheme="minorEastAsia" w:hAnsi="Arial" w:cs="Arial"/>
          <w:b/>
          <w:bCs/>
          <w:sz w:val="22"/>
          <w:szCs w:val="22"/>
        </w:rPr>
        <w:t>, 2022</w:t>
      </w:r>
    </w:p>
    <w:p w14:paraId="0C1DE99A" w14:textId="4D8B419E" w:rsidR="00B97703" w:rsidRPr="00CA0163" w:rsidRDefault="00B97703">
      <w:pPr>
        <w:rPr>
          <w:rFonts w:ascii="Arial" w:hAnsi="Arial" w:cs="Arial"/>
          <w:sz w:val="22"/>
          <w:szCs w:val="22"/>
        </w:rPr>
      </w:pPr>
    </w:p>
    <w:p w14:paraId="72977A35" w14:textId="1F824B84" w:rsidR="004E3939" w:rsidRPr="00C2338D" w:rsidRDefault="004E3939" w:rsidP="00496FA7">
      <w:pPr>
        <w:rPr>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proofErr w:type="gramStart"/>
      <w:r w:rsidR="00047871" w:rsidRPr="00C2338D">
        <w:rPr>
          <w:rFonts w:ascii="Arial" w:hAnsi="Arial" w:cs="Arial"/>
          <w:b/>
          <w:sz w:val="22"/>
          <w:szCs w:val="22"/>
        </w:rPr>
        <w:t xml:space="preserve">   </w:t>
      </w:r>
      <w:r w:rsidR="00B80376" w:rsidRPr="00C2338D">
        <w:rPr>
          <w:rFonts w:ascii="Arial" w:hAnsi="Arial" w:cs="Arial"/>
          <w:b/>
          <w:sz w:val="22"/>
          <w:szCs w:val="22"/>
        </w:rPr>
        <w:t>[</w:t>
      </w:r>
      <w:proofErr w:type="gramEnd"/>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 xml:space="preserve">on </w:t>
      </w:r>
      <w:r w:rsidR="00F1403A">
        <w:rPr>
          <w:rFonts w:ascii="Arial" w:hAnsi="Arial" w:cs="Arial"/>
          <w:b/>
          <w:sz w:val="22"/>
          <w:szCs w:val="22"/>
        </w:rPr>
        <w:t>LPHAP information delivery to RAN</w:t>
      </w:r>
      <w:r w:rsidR="00B46A32" w:rsidRPr="00C2338D">
        <w:rPr>
          <w:rFonts w:ascii="Arial" w:hAnsi="Arial" w:cs="Arial"/>
          <w:b/>
          <w:sz w:val="22"/>
          <w:szCs w:val="22"/>
        </w:rPr>
        <w:t xml:space="preserve"> </w:t>
      </w:r>
    </w:p>
    <w:p w14:paraId="3838251C" w14:textId="129EBB96" w:rsidR="00B97703" w:rsidRPr="00C2338D" w:rsidRDefault="00B97703">
      <w:pPr>
        <w:spacing w:after="60"/>
        <w:ind w:left="1985" w:hanging="1985"/>
        <w:rPr>
          <w:rFonts w:ascii="Arial" w:hAnsi="Arial" w:cs="Arial"/>
          <w:b/>
          <w:bCs/>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EA5F4A" w:rsidRPr="00C2338D">
        <w:rPr>
          <w:rFonts w:ascii="Arial" w:hAnsi="Arial" w:cs="Arial"/>
          <w:b/>
          <w:bCs/>
          <w:sz w:val="22"/>
          <w:szCs w:val="22"/>
        </w:rPr>
        <w:t>LS on</w:t>
      </w:r>
      <w:r w:rsidR="00CA0163">
        <w:rPr>
          <w:rFonts w:ascii="Arial" w:hAnsi="Arial" w:cs="Arial"/>
          <w:b/>
          <w:bCs/>
          <w:sz w:val="22"/>
          <w:szCs w:val="22"/>
        </w:rPr>
        <w:t xml:space="preserve"> </w:t>
      </w:r>
      <w:r w:rsidR="00897E86">
        <w:rPr>
          <w:rFonts w:ascii="Arial" w:hAnsi="Arial" w:cs="Arial"/>
          <w:b/>
          <w:bCs/>
          <w:sz w:val="22"/>
          <w:szCs w:val="22"/>
        </w:rPr>
        <w:t>LPHAP information delivery to RAN</w:t>
      </w:r>
      <w:r w:rsidR="00CA0163">
        <w:rPr>
          <w:rFonts w:ascii="Arial" w:hAnsi="Arial" w:cs="Arial"/>
          <w:b/>
          <w:bCs/>
          <w:sz w:val="22"/>
          <w:szCs w:val="22"/>
        </w:rPr>
        <w:t xml:space="preserve"> (</w:t>
      </w:r>
      <w:r w:rsidR="00AC63A4">
        <w:rPr>
          <w:rFonts w:ascii="Arial" w:hAnsi="Arial" w:cs="Arial"/>
          <w:b/>
          <w:bCs/>
          <w:sz w:val="22"/>
          <w:szCs w:val="22"/>
        </w:rPr>
        <w:t>S2</w:t>
      </w:r>
      <w:r w:rsidR="00CA0163">
        <w:rPr>
          <w:rFonts w:ascii="Arial" w:hAnsi="Arial" w:cs="Arial"/>
          <w:b/>
          <w:bCs/>
          <w:sz w:val="22"/>
          <w:szCs w:val="22"/>
        </w:rPr>
        <w:t>-220</w:t>
      </w:r>
      <w:r w:rsidR="00AC63A4">
        <w:rPr>
          <w:rFonts w:ascii="Arial" w:hAnsi="Arial" w:cs="Arial"/>
          <w:b/>
          <w:bCs/>
          <w:sz w:val="22"/>
          <w:szCs w:val="22"/>
        </w:rPr>
        <w:t>9591</w:t>
      </w:r>
      <w:r w:rsidR="00CA0163">
        <w:rPr>
          <w:rFonts w:ascii="Arial" w:hAnsi="Arial" w:cs="Arial"/>
          <w:b/>
          <w:bCs/>
          <w:sz w:val="22"/>
          <w:szCs w:val="22"/>
        </w:rPr>
        <w:t>)</w:t>
      </w:r>
    </w:p>
    <w:p w14:paraId="5CF485B3" w14:textId="308CFBD5"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AC63A4">
        <w:rPr>
          <w:rFonts w:ascii="Arial" w:hAnsi="Arial" w:cs="Arial"/>
          <w:b/>
          <w:bCs/>
          <w:sz w:val="22"/>
          <w:szCs w:val="22"/>
        </w:rPr>
        <w:t>8</w:t>
      </w:r>
    </w:p>
    <w:bookmarkEnd w:id="5"/>
    <w:bookmarkEnd w:id="6"/>
    <w:bookmarkEnd w:id="7"/>
    <w:p w14:paraId="043C8A8B" w14:textId="3965E641"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C63A4">
        <w:rPr>
          <w:rFonts w:ascii="Arial" w:hAnsi="Arial" w:cs="Arial"/>
          <w:b/>
          <w:bCs/>
          <w:sz w:val="22"/>
          <w:szCs w:val="22"/>
        </w:rPr>
        <w:t>FS_</w:t>
      </w:r>
      <w:r w:rsidR="00AC63A4" w:rsidRPr="00C2338D">
        <w:rPr>
          <w:rFonts w:ascii="Arial" w:hAnsi="Arial" w:cs="Arial"/>
          <w:b/>
          <w:bCs/>
          <w:sz w:val="22"/>
          <w:szCs w:val="22"/>
        </w:rPr>
        <w:t>NR_pos_enh</w:t>
      </w:r>
      <w:r w:rsidR="00AC63A4">
        <w:rPr>
          <w:rFonts w:ascii="Arial" w:hAnsi="Arial" w:cs="Arial"/>
          <w:b/>
          <w:bCs/>
          <w:sz w:val="22"/>
          <w:szCs w:val="22"/>
        </w:rPr>
        <w:t>2</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1A61F470"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CFC29F3" w14:textId="3B227A44"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7B61DB">
        <w:rPr>
          <w:rFonts w:ascii="Arial" w:hAnsi="Arial" w:cs="Arial"/>
          <w:b/>
          <w:bCs/>
          <w:sz w:val="22"/>
          <w:szCs w:val="22"/>
        </w:rPr>
        <w:t>SA2</w:t>
      </w:r>
    </w:p>
    <w:p w14:paraId="00E235EF" w14:textId="691C5BB1"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r w:rsidR="00175083" w:rsidRPr="00C2338D">
        <w:rPr>
          <w:rFonts w:ascii="Arial" w:hAnsi="Arial" w:cs="Arial"/>
          <w:b/>
          <w:bCs/>
          <w:sz w:val="22"/>
          <w:szCs w:val="22"/>
        </w:rPr>
        <w:t>RAN</w:t>
      </w:r>
      <w:r w:rsidR="00BA28F5">
        <w:rPr>
          <w:rFonts w:ascii="Arial" w:hAnsi="Arial" w:cs="Arial"/>
          <w:b/>
          <w:bCs/>
          <w:sz w:val="22"/>
          <w:szCs w:val="22"/>
        </w:rPr>
        <w:t>2, RAN3</w:t>
      </w:r>
    </w:p>
    <w:bookmarkEnd w:id="8"/>
    <w:bookmarkEnd w:id="9"/>
    <w:p w14:paraId="013BBF76" w14:textId="77777777" w:rsidR="00B97703" w:rsidRDefault="00B97703">
      <w:pPr>
        <w:spacing w:after="60"/>
        <w:ind w:left="1985" w:hanging="1985"/>
        <w:rPr>
          <w:rFonts w:ascii="Arial" w:hAnsi="Arial" w:cs="Arial"/>
          <w:bCs/>
        </w:rPr>
      </w:pPr>
    </w:p>
    <w:p w14:paraId="0975A744" w14:textId="5C2EEF05"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72A13A66"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4013EA94" w14:textId="60207241" w:rsidR="00B97703" w:rsidRDefault="000F6242" w:rsidP="00B97703">
      <w:pPr>
        <w:pStyle w:val="1"/>
      </w:pPr>
      <w:r>
        <w:t>1</w:t>
      </w:r>
      <w:r w:rsidR="002F1940">
        <w:tab/>
      </w:r>
      <w:r>
        <w:t>Overall description</w:t>
      </w:r>
    </w:p>
    <w:p w14:paraId="6B791E20" w14:textId="38B9F1EC" w:rsidR="00BB6715" w:rsidRDefault="009A5D47" w:rsidP="008A5DE9">
      <w:pPr>
        <w:spacing w:after="120" w:line="260" w:lineRule="exact"/>
        <w:jc w:val="both"/>
      </w:pPr>
      <w:r w:rsidRPr="001C398A">
        <w:t xml:space="preserve">RAN1 thanks </w:t>
      </w:r>
      <w:r w:rsidR="00ED0351">
        <w:t>SA</w:t>
      </w:r>
      <w:r w:rsidR="00122A0E">
        <w:t>2</w:t>
      </w:r>
      <w:r w:rsidR="00B46A32">
        <w:t xml:space="preserve"> </w:t>
      </w:r>
      <w:r w:rsidRPr="001C398A">
        <w:t>for the</w:t>
      </w:r>
      <w:r w:rsidR="008A4170">
        <w:t xml:space="preserve"> </w:t>
      </w:r>
      <w:r w:rsidRPr="001C398A">
        <w:t xml:space="preserve">LS </w:t>
      </w:r>
      <w:r w:rsidR="004F4C99">
        <w:t xml:space="preserve">on </w:t>
      </w:r>
      <w:r w:rsidR="00ED0351">
        <w:t>LS on LPHAP information delivery to RAN</w:t>
      </w:r>
      <w:r w:rsidRPr="001C398A">
        <w:t>.</w:t>
      </w:r>
    </w:p>
    <w:p w14:paraId="2A707353" w14:textId="7FC27CC4" w:rsidR="00207A8F" w:rsidRDefault="00207A8F" w:rsidP="008A5DE9">
      <w:pPr>
        <w:spacing w:after="120" w:line="260" w:lineRule="exact"/>
        <w:jc w:val="both"/>
      </w:pPr>
    </w:p>
    <w:p w14:paraId="73EFD633" w14:textId="13433E7A" w:rsidR="00B96577" w:rsidRDefault="00691AD8" w:rsidP="008A5DE9">
      <w:pPr>
        <w:spacing w:after="120" w:line="260" w:lineRule="exact"/>
        <w:jc w:val="both"/>
      </w:pPr>
      <w:r>
        <w:t xml:space="preserve">For the question by </w:t>
      </w:r>
      <w:r w:rsidR="005B13CA">
        <w:t>SA</w:t>
      </w:r>
      <w:r>
        <w:t>2</w:t>
      </w:r>
      <w:r w:rsidR="00B96577">
        <w:t>,</w:t>
      </w:r>
      <w:r w:rsidR="00B96577" w:rsidRPr="00B96577">
        <w:t xml:space="preserve"> </w:t>
      </w:r>
      <w:r w:rsidR="00B96577" w:rsidRPr="004F4C99">
        <w:t>RAN1 would like to provide the following</w:t>
      </w:r>
      <w:r w:rsidR="00B96577">
        <w:t xml:space="preserve"> response.</w:t>
      </w:r>
    </w:p>
    <w:tbl>
      <w:tblPr>
        <w:tblStyle w:val="af9"/>
        <w:tblW w:w="0" w:type="auto"/>
        <w:tblLook w:val="04A0" w:firstRow="1" w:lastRow="0" w:firstColumn="1" w:lastColumn="0" w:noHBand="0" w:noVBand="1"/>
      </w:tblPr>
      <w:tblGrid>
        <w:gridCol w:w="9855"/>
      </w:tblGrid>
      <w:tr w:rsidR="00B96577" w14:paraId="39B8DDAA" w14:textId="77777777" w:rsidTr="00B96577">
        <w:tc>
          <w:tcPr>
            <w:tcW w:w="9855" w:type="dxa"/>
          </w:tcPr>
          <w:p w14:paraId="6BA2A844" w14:textId="77777777" w:rsidR="00535A1C" w:rsidRPr="00535A1C" w:rsidRDefault="00535A1C" w:rsidP="00535A1C">
            <w:r w:rsidRPr="00535A1C">
              <w:t>SA2 has concluded the following principles:</w:t>
            </w:r>
          </w:p>
          <w:p w14:paraId="5A1E1C5B" w14:textId="77777777" w:rsidR="00535A1C" w:rsidRPr="00535A1C" w:rsidRDefault="00535A1C" w:rsidP="00535A1C">
            <w:pPr>
              <w:pStyle w:val="af5"/>
              <w:numPr>
                <w:ilvl w:val="0"/>
                <w:numId w:val="19"/>
              </w:numPr>
              <w:overflowPunct w:val="0"/>
              <w:autoSpaceDE w:val="0"/>
              <w:autoSpaceDN w:val="0"/>
              <w:adjustRightInd w:val="0"/>
              <w:spacing w:after="180"/>
              <w:contextualSpacing w:val="0"/>
              <w:rPr>
                <w:rFonts w:eastAsia="等线"/>
              </w:rPr>
            </w:pPr>
            <w:r w:rsidRPr="00535A1C">
              <w:rPr>
                <w:rFonts w:eastAsia="等线"/>
              </w:rPr>
              <w:t>During the positioning procedure, AMF provides the LPHAP indication to the LMF, either obtaining from the GMLC, or in the UE LCS context which received during UE registration procedure.</w:t>
            </w:r>
          </w:p>
          <w:p w14:paraId="5032BF60" w14:textId="77777777" w:rsidR="00535A1C" w:rsidRPr="00535A1C" w:rsidRDefault="00535A1C" w:rsidP="00535A1C">
            <w:pPr>
              <w:pStyle w:val="af5"/>
              <w:numPr>
                <w:ilvl w:val="0"/>
                <w:numId w:val="19"/>
              </w:numPr>
              <w:overflowPunct w:val="0"/>
              <w:autoSpaceDE w:val="0"/>
              <w:autoSpaceDN w:val="0"/>
              <w:adjustRightInd w:val="0"/>
              <w:spacing w:after="180"/>
              <w:contextualSpacing w:val="0"/>
              <w:rPr>
                <w:rFonts w:eastAsia="等线"/>
              </w:rPr>
            </w:pPr>
            <w:r w:rsidRPr="00535A1C">
              <w:rPr>
                <w:rFonts w:eastAsia="等线"/>
              </w:rPr>
              <w:t xml:space="preserve">LMF is enhanced to receive from AMF of the LPHAP indication in the location request, and determine positioning method, by taking into account the LPHAP requirement. LMF also sends LPHAP indication to RAN in the </w:t>
            </w:r>
            <w:proofErr w:type="spellStart"/>
            <w:r w:rsidRPr="00535A1C">
              <w:rPr>
                <w:rFonts w:eastAsia="等线"/>
              </w:rPr>
              <w:t>NRPPa</w:t>
            </w:r>
            <w:proofErr w:type="spellEnd"/>
            <w:r w:rsidRPr="00535A1C">
              <w:rPr>
                <w:rFonts w:eastAsia="等线"/>
              </w:rPr>
              <w:t xml:space="preserve"> message.</w:t>
            </w:r>
          </w:p>
          <w:p w14:paraId="5EA6A29A" w14:textId="78D364F1" w:rsidR="00B96577" w:rsidRPr="00535A1C" w:rsidRDefault="00535A1C" w:rsidP="00535A1C">
            <w:pPr>
              <w:rPr>
                <w:rFonts w:ascii="Arial" w:eastAsia="等线" w:hAnsi="Arial" w:cs="Arial"/>
              </w:rPr>
            </w:pPr>
            <w:r w:rsidRPr="00535A1C">
              <w:rPr>
                <w:rFonts w:eastAsia="等线"/>
              </w:rPr>
              <w:t xml:space="preserve">SA2 kindly asks </w:t>
            </w:r>
            <w:proofErr w:type="gramStart"/>
            <w:r w:rsidRPr="00535A1C">
              <w:rPr>
                <w:rFonts w:eastAsia="等线"/>
              </w:rPr>
              <w:t>RAN</w:t>
            </w:r>
            <w:r w:rsidRPr="00464E68">
              <w:rPr>
                <w:rFonts w:eastAsia="等线"/>
              </w:rPr>
              <w:t xml:space="preserve">  is</w:t>
            </w:r>
            <w:proofErr w:type="gramEnd"/>
            <w:r w:rsidRPr="00464E68">
              <w:rPr>
                <w:rFonts w:eastAsia="等线"/>
              </w:rPr>
              <w:t xml:space="preserve"> it necessary to provide LPHAP indication to RAN at an earlier time, before positioning procedure is triggered?</w:t>
            </w:r>
          </w:p>
        </w:tc>
      </w:tr>
    </w:tbl>
    <w:p w14:paraId="1DA5DC85" w14:textId="77777777" w:rsidR="007F00EF" w:rsidRDefault="007F00EF" w:rsidP="008A5DE9">
      <w:pPr>
        <w:spacing w:after="120" w:line="260" w:lineRule="exact"/>
        <w:jc w:val="both"/>
      </w:pPr>
    </w:p>
    <w:p w14:paraId="2A55C3A9" w14:textId="4E418EF6" w:rsidR="00B5557E" w:rsidRPr="00B5557E" w:rsidRDefault="008319CC" w:rsidP="00EC329B">
      <w:pPr>
        <w:spacing w:after="120" w:line="260" w:lineRule="exact"/>
        <w:jc w:val="both"/>
      </w:pPr>
      <w:r>
        <w:t>RAN1</w:t>
      </w:r>
      <w:r w:rsidR="00E1409E">
        <w:t xml:space="preserve"> doesn’t </w:t>
      </w:r>
      <w:r w:rsidR="008E1536" w:rsidRPr="008E1536">
        <w:t xml:space="preserve">currently identify </w:t>
      </w:r>
      <w:r w:rsidR="00F65A2C" w:rsidRPr="00464E68">
        <w:t>the potential benefits and</w:t>
      </w:r>
      <w:r w:rsidR="00F65A2C">
        <w:t xml:space="preserve"> </w:t>
      </w:r>
      <w:r w:rsidR="008E1536" w:rsidRPr="008E1536">
        <w:t>its impact on physical layer design</w:t>
      </w:r>
      <w:r w:rsidR="008E1536">
        <w:t xml:space="preserve">, therefore, it is better for RAN2 and SA2 to </w:t>
      </w:r>
      <w:r w:rsidR="00EC329B">
        <w:t xml:space="preserve">decide whether to </w:t>
      </w:r>
      <w:r w:rsidR="00EC329B" w:rsidRPr="00535A1C">
        <w:rPr>
          <w:rFonts w:eastAsia="等线"/>
        </w:rPr>
        <w:t>provide LPHAP indication to RAN at an earlier time</w:t>
      </w:r>
      <w:r w:rsidR="00093602">
        <w:rPr>
          <w:rFonts w:eastAsia="等线"/>
        </w:rPr>
        <w:t>.</w:t>
      </w:r>
    </w:p>
    <w:p w14:paraId="0F3C6682" w14:textId="77777777" w:rsidR="00B97703" w:rsidRDefault="002F1940" w:rsidP="000F6242">
      <w:pPr>
        <w:pStyle w:val="1"/>
      </w:pPr>
      <w:r>
        <w:t>2</w:t>
      </w:r>
      <w:r>
        <w:tab/>
      </w:r>
      <w:r w:rsidR="000F6242">
        <w:t>Actions</w:t>
      </w:r>
    </w:p>
    <w:p w14:paraId="1B3536B6" w14:textId="7651D4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356C7">
        <w:rPr>
          <w:rFonts w:ascii="Arial" w:hAnsi="Arial" w:cs="Arial"/>
          <w:b/>
        </w:rPr>
        <w:t>SA</w:t>
      </w:r>
      <w:r w:rsidR="006B35F0">
        <w:rPr>
          <w:rFonts w:ascii="Arial" w:hAnsi="Arial" w:cs="Arial"/>
          <w:b/>
        </w:rPr>
        <w:t>2</w:t>
      </w:r>
      <w:r>
        <w:rPr>
          <w:rFonts w:ascii="Arial" w:hAnsi="Arial" w:cs="Arial"/>
          <w:b/>
        </w:rPr>
        <w:t xml:space="preserve"> </w:t>
      </w:r>
    </w:p>
    <w:p w14:paraId="58BD02F3" w14:textId="4A5F50C7"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C356C7">
        <w:rPr>
          <w:color w:val="000000"/>
        </w:rPr>
        <w:t>SA</w:t>
      </w:r>
      <w:r w:rsidR="000739CF">
        <w:rPr>
          <w:color w:val="000000"/>
        </w:rPr>
        <w:t>2</w:t>
      </w:r>
      <w:r w:rsidR="00B46A32" w:rsidRPr="005378D0">
        <w:rPr>
          <w:color w:val="000000"/>
        </w:rPr>
        <w:t xml:space="preserve"> </w:t>
      </w:r>
      <w:r w:rsidR="00380B70" w:rsidRPr="005378D0">
        <w:rPr>
          <w:color w:val="000000"/>
        </w:rPr>
        <w:t>to take the above information into consideration in their future work.</w:t>
      </w:r>
    </w:p>
    <w:p w14:paraId="0073FC23" w14:textId="24875D1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m</w:t>
      </w:r>
      <w:r w:rsidR="000F6242" w:rsidRPr="000F6242">
        <w:rPr>
          <w:szCs w:val="36"/>
        </w:rPr>
        <w:t>eetings</w:t>
      </w:r>
    </w:p>
    <w:p w14:paraId="68C88A38" w14:textId="77777777" w:rsidR="00C356C7" w:rsidRDefault="00C356C7" w:rsidP="00C356C7">
      <w:bookmarkStart w:id="10" w:name="OLE_LINK53"/>
      <w:bookmarkStart w:id="11" w:name="OLE_LINK54"/>
      <w:r w:rsidRPr="004619BB">
        <w:t>RAN WG1 Meeting #1</w:t>
      </w:r>
      <w:r>
        <w:t>12</w:t>
      </w:r>
      <w:r w:rsidRPr="004619BB">
        <w:tab/>
      </w:r>
      <w:r w:rsidRPr="004619BB">
        <w:tab/>
      </w:r>
      <w:r w:rsidRPr="00F9632B">
        <w:t>February 27</w:t>
      </w:r>
      <w:r w:rsidRPr="00F9632B">
        <w:rPr>
          <w:vertAlign w:val="superscript"/>
        </w:rPr>
        <w:t>th</w:t>
      </w:r>
      <w:r>
        <w:t xml:space="preserve"> </w:t>
      </w:r>
      <w:r w:rsidRPr="00F9632B">
        <w:t>– March 3</w:t>
      </w:r>
      <w:r w:rsidRPr="00F9632B">
        <w:rPr>
          <w:vertAlign w:val="superscript"/>
        </w:rPr>
        <w:t>rd</w:t>
      </w:r>
      <w:r w:rsidRPr="00F9632B">
        <w:t>, 2023</w:t>
      </w:r>
      <w:r>
        <w:t xml:space="preserve">         </w:t>
      </w:r>
      <w:r w:rsidRPr="00F9632B">
        <w:t>Athens</w:t>
      </w:r>
    </w:p>
    <w:p w14:paraId="706B7DA1" w14:textId="77777777" w:rsidR="00C356C7" w:rsidRPr="00F9632B" w:rsidRDefault="00C356C7" w:rsidP="00C356C7">
      <w:bookmarkStart w:id="12" w:name="_GoBack"/>
      <w:r w:rsidRPr="004619BB">
        <w:t>RAN WG1 Meeting #1</w:t>
      </w:r>
      <w:r>
        <w:t>13</w:t>
      </w:r>
      <w:r w:rsidRPr="004619BB">
        <w:tab/>
      </w:r>
      <w:r w:rsidRPr="004619BB">
        <w:tab/>
      </w:r>
      <w:r>
        <w:t xml:space="preserve">May </w:t>
      </w:r>
      <w:r w:rsidRPr="00F9632B">
        <w:t>2</w:t>
      </w:r>
      <w:r>
        <w:t>2</w:t>
      </w:r>
      <w:r>
        <w:rPr>
          <w:vertAlign w:val="superscript"/>
        </w:rPr>
        <w:t>nd</w:t>
      </w:r>
      <w:r>
        <w:t xml:space="preserve"> </w:t>
      </w:r>
      <w:r w:rsidRPr="00F9632B">
        <w:t>–</w:t>
      </w:r>
      <w:r>
        <w:t xml:space="preserve"> 26</w:t>
      </w:r>
      <w:r>
        <w:rPr>
          <w:vertAlign w:val="superscript"/>
        </w:rPr>
        <w:t>th</w:t>
      </w:r>
      <w:r w:rsidRPr="00F9632B">
        <w:t>, 2023</w:t>
      </w:r>
      <w:r>
        <w:t xml:space="preserve">                         </w:t>
      </w:r>
      <w:hyperlink r:id="rId9" w:tgtFrame="_blank" w:history="1">
        <w:r w:rsidRPr="00201F19">
          <w:t>Korea</w:t>
        </w:r>
      </w:hyperlink>
      <w:bookmarkEnd w:id="12"/>
      <w:r>
        <w:t xml:space="preserve">  </w:t>
      </w:r>
    </w:p>
    <w:p w14:paraId="664634A0" w14:textId="77777777" w:rsidR="007E3E71" w:rsidRPr="00C356C7" w:rsidRDefault="007E3E71" w:rsidP="007E3E71"/>
    <w:p w14:paraId="2FE7839D" w14:textId="77777777" w:rsidR="007E3E71" w:rsidRPr="00B46A32" w:rsidRDefault="007E3E71" w:rsidP="007E3E71"/>
    <w:p w14:paraId="296428DE" w14:textId="77777777" w:rsidR="007E3E71" w:rsidRPr="007E3E71" w:rsidRDefault="007E3E71" w:rsidP="002F1940"/>
    <w:bookmarkEnd w:id="10"/>
    <w:bookmarkEnd w:id="11"/>
    <w:p w14:paraId="3C23B5F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B10B1" w14:textId="77777777" w:rsidR="00EA7645" w:rsidRDefault="00EA7645">
      <w:r>
        <w:separator/>
      </w:r>
    </w:p>
  </w:endnote>
  <w:endnote w:type="continuationSeparator" w:id="0">
    <w:p w14:paraId="108A486F" w14:textId="77777777" w:rsidR="00EA7645" w:rsidRDefault="00EA7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3ABF4" w14:textId="77777777" w:rsidR="00EA7645" w:rsidRDefault="00EA7645">
      <w:r>
        <w:separator/>
      </w:r>
    </w:p>
  </w:footnote>
  <w:footnote w:type="continuationSeparator" w:id="0">
    <w:p w14:paraId="1E4B715F" w14:textId="77777777" w:rsidR="00EA7645" w:rsidRDefault="00EA7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10"/>
  </w:num>
  <w:num w:numId="4">
    <w:abstractNumId w:val="5"/>
  </w:num>
  <w:num w:numId="5">
    <w:abstractNumId w:val="12"/>
  </w:num>
  <w:num w:numId="6">
    <w:abstractNumId w:val="1"/>
  </w:num>
  <w:num w:numId="7">
    <w:abstractNumId w:val="17"/>
  </w:num>
  <w:num w:numId="8">
    <w:abstractNumId w:val="7"/>
  </w:num>
  <w:num w:numId="9">
    <w:abstractNumId w:val="11"/>
  </w:num>
  <w:num w:numId="10">
    <w:abstractNumId w:val="18"/>
  </w:num>
  <w:num w:numId="11">
    <w:abstractNumId w:val="4"/>
  </w:num>
  <w:num w:numId="12">
    <w:abstractNumId w:val="2"/>
  </w:num>
  <w:num w:numId="13">
    <w:abstractNumId w:val="8"/>
  </w:num>
  <w:num w:numId="14">
    <w:abstractNumId w:val="3"/>
  </w:num>
  <w:num w:numId="15">
    <w:abstractNumId w:val="6"/>
  </w:num>
  <w:num w:numId="16">
    <w:abstractNumId w:val="14"/>
  </w:num>
  <w:num w:numId="17">
    <w:abstractNumId w:val="16"/>
  </w:num>
  <w:num w:numId="18">
    <w:abstractNumId w:val="9"/>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hideSpellingErrors/>
  <w:hideGrammaticalError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YbmtQAFO0mTLQAAAA=="/>
  </w:docVars>
  <w:rsids>
    <w:rsidRoot w:val="004E3939"/>
    <w:rsid w:val="00017F23"/>
    <w:rsid w:val="00030987"/>
    <w:rsid w:val="000417A4"/>
    <w:rsid w:val="00042A24"/>
    <w:rsid w:val="00045BD1"/>
    <w:rsid w:val="0004707B"/>
    <w:rsid w:val="00047871"/>
    <w:rsid w:val="0005021B"/>
    <w:rsid w:val="00052AED"/>
    <w:rsid w:val="000623B1"/>
    <w:rsid w:val="00062E18"/>
    <w:rsid w:val="00064B85"/>
    <w:rsid w:val="000739CF"/>
    <w:rsid w:val="00091A17"/>
    <w:rsid w:val="00093602"/>
    <w:rsid w:val="0009446F"/>
    <w:rsid w:val="00094E50"/>
    <w:rsid w:val="000A0D88"/>
    <w:rsid w:val="000D434D"/>
    <w:rsid w:val="000E68D0"/>
    <w:rsid w:val="000F55C1"/>
    <w:rsid w:val="000F6242"/>
    <w:rsid w:val="00111D3E"/>
    <w:rsid w:val="00122A0E"/>
    <w:rsid w:val="00146E55"/>
    <w:rsid w:val="00147886"/>
    <w:rsid w:val="00164548"/>
    <w:rsid w:val="001674E2"/>
    <w:rsid w:val="00175083"/>
    <w:rsid w:val="0018327B"/>
    <w:rsid w:val="00184FA9"/>
    <w:rsid w:val="001B7A77"/>
    <w:rsid w:val="001C398A"/>
    <w:rsid w:val="001D21CE"/>
    <w:rsid w:val="001E5332"/>
    <w:rsid w:val="001E79AC"/>
    <w:rsid w:val="001F7528"/>
    <w:rsid w:val="00207A8F"/>
    <w:rsid w:val="00221718"/>
    <w:rsid w:val="002409FA"/>
    <w:rsid w:val="00245A14"/>
    <w:rsid w:val="00252EFA"/>
    <w:rsid w:val="002575B3"/>
    <w:rsid w:val="00260FF8"/>
    <w:rsid w:val="002722FD"/>
    <w:rsid w:val="002775C9"/>
    <w:rsid w:val="002953FE"/>
    <w:rsid w:val="002A0039"/>
    <w:rsid w:val="002A4858"/>
    <w:rsid w:val="002B7768"/>
    <w:rsid w:val="002F164C"/>
    <w:rsid w:val="002F1940"/>
    <w:rsid w:val="00302C8B"/>
    <w:rsid w:val="0031288E"/>
    <w:rsid w:val="0033181E"/>
    <w:rsid w:val="0033389D"/>
    <w:rsid w:val="00336203"/>
    <w:rsid w:val="00356198"/>
    <w:rsid w:val="0035696B"/>
    <w:rsid w:val="0036693C"/>
    <w:rsid w:val="00371C58"/>
    <w:rsid w:val="00372893"/>
    <w:rsid w:val="00380B70"/>
    <w:rsid w:val="00383545"/>
    <w:rsid w:val="003950FB"/>
    <w:rsid w:val="003A7F0D"/>
    <w:rsid w:val="003B7E9F"/>
    <w:rsid w:val="003D138A"/>
    <w:rsid w:val="004136D6"/>
    <w:rsid w:val="00422F60"/>
    <w:rsid w:val="00433500"/>
    <w:rsid w:val="00433F71"/>
    <w:rsid w:val="00440D43"/>
    <w:rsid w:val="00441CA8"/>
    <w:rsid w:val="00445DCA"/>
    <w:rsid w:val="00455153"/>
    <w:rsid w:val="004619BB"/>
    <w:rsid w:val="00464E68"/>
    <w:rsid w:val="0046642E"/>
    <w:rsid w:val="00467ECC"/>
    <w:rsid w:val="00473D94"/>
    <w:rsid w:val="00475911"/>
    <w:rsid w:val="004933EA"/>
    <w:rsid w:val="00496FA7"/>
    <w:rsid w:val="004C6E62"/>
    <w:rsid w:val="004C742F"/>
    <w:rsid w:val="004D0B1B"/>
    <w:rsid w:val="004D32EF"/>
    <w:rsid w:val="004E2281"/>
    <w:rsid w:val="004E3939"/>
    <w:rsid w:val="004E6F57"/>
    <w:rsid w:val="004F4C99"/>
    <w:rsid w:val="005038B6"/>
    <w:rsid w:val="00504CA4"/>
    <w:rsid w:val="0051036B"/>
    <w:rsid w:val="00515485"/>
    <w:rsid w:val="00535A1C"/>
    <w:rsid w:val="00537231"/>
    <w:rsid w:val="005378D0"/>
    <w:rsid w:val="005406D5"/>
    <w:rsid w:val="0057375B"/>
    <w:rsid w:val="00576E55"/>
    <w:rsid w:val="00595236"/>
    <w:rsid w:val="00596A43"/>
    <w:rsid w:val="005A6756"/>
    <w:rsid w:val="005B13CA"/>
    <w:rsid w:val="005C258D"/>
    <w:rsid w:val="005F7459"/>
    <w:rsid w:val="005F7F79"/>
    <w:rsid w:val="00602726"/>
    <w:rsid w:val="00603661"/>
    <w:rsid w:val="00645452"/>
    <w:rsid w:val="00651453"/>
    <w:rsid w:val="0065540A"/>
    <w:rsid w:val="00682F16"/>
    <w:rsid w:val="00687721"/>
    <w:rsid w:val="00691AD8"/>
    <w:rsid w:val="006966BB"/>
    <w:rsid w:val="006A3842"/>
    <w:rsid w:val="006B35F0"/>
    <w:rsid w:val="006D6606"/>
    <w:rsid w:val="006D6953"/>
    <w:rsid w:val="00712797"/>
    <w:rsid w:val="00723230"/>
    <w:rsid w:val="00724387"/>
    <w:rsid w:val="00740CDC"/>
    <w:rsid w:val="00784085"/>
    <w:rsid w:val="00786996"/>
    <w:rsid w:val="00795F8F"/>
    <w:rsid w:val="007B121D"/>
    <w:rsid w:val="007B61DB"/>
    <w:rsid w:val="007B7CC5"/>
    <w:rsid w:val="007C71D7"/>
    <w:rsid w:val="007D229D"/>
    <w:rsid w:val="007E1DC7"/>
    <w:rsid w:val="007E3E71"/>
    <w:rsid w:val="007F00EF"/>
    <w:rsid w:val="007F4F92"/>
    <w:rsid w:val="007F63B0"/>
    <w:rsid w:val="00800524"/>
    <w:rsid w:val="00804076"/>
    <w:rsid w:val="0082739A"/>
    <w:rsid w:val="008319CC"/>
    <w:rsid w:val="008443C5"/>
    <w:rsid w:val="008646B8"/>
    <w:rsid w:val="0087131F"/>
    <w:rsid w:val="008727EC"/>
    <w:rsid w:val="00872B73"/>
    <w:rsid w:val="00897E86"/>
    <w:rsid w:val="008A0020"/>
    <w:rsid w:val="008A40E4"/>
    <w:rsid w:val="008A4170"/>
    <w:rsid w:val="008A5DE9"/>
    <w:rsid w:val="008C6069"/>
    <w:rsid w:val="008D772F"/>
    <w:rsid w:val="008D7BE5"/>
    <w:rsid w:val="008E1536"/>
    <w:rsid w:val="008E5E91"/>
    <w:rsid w:val="009174F2"/>
    <w:rsid w:val="009247C0"/>
    <w:rsid w:val="00927097"/>
    <w:rsid w:val="00930FDE"/>
    <w:rsid w:val="0093588B"/>
    <w:rsid w:val="009531C9"/>
    <w:rsid w:val="00954922"/>
    <w:rsid w:val="00967D1B"/>
    <w:rsid w:val="00974F7F"/>
    <w:rsid w:val="00975C22"/>
    <w:rsid w:val="0097783B"/>
    <w:rsid w:val="00984AAC"/>
    <w:rsid w:val="0098756F"/>
    <w:rsid w:val="0099764C"/>
    <w:rsid w:val="009A0AF4"/>
    <w:rsid w:val="009A5D47"/>
    <w:rsid w:val="009B39C8"/>
    <w:rsid w:val="009B4326"/>
    <w:rsid w:val="009C288C"/>
    <w:rsid w:val="009C2C75"/>
    <w:rsid w:val="009E00CA"/>
    <w:rsid w:val="009F2214"/>
    <w:rsid w:val="00A162C8"/>
    <w:rsid w:val="00A27A78"/>
    <w:rsid w:val="00A567F0"/>
    <w:rsid w:val="00A62658"/>
    <w:rsid w:val="00A70C31"/>
    <w:rsid w:val="00A70D64"/>
    <w:rsid w:val="00A826F0"/>
    <w:rsid w:val="00A82A46"/>
    <w:rsid w:val="00A87A01"/>
    <w:rsid w:val="00AA4546"/>
    <w:rsid w:val="00AB0394"/>
    <w:rsid w:val="00AB7E2E"/>
    <w:rsid w:val="00AC566F"/>
    <w:rsid w:val="00AC63A4"/>
    <w:rsid w:val="00AE6F3D"/>
    <w:rsid w:val="00AF47CC"/>
    <w:rsid w:val="00B02040"/>
    <w:rsid w:val="00B256E2"/>
    <w:rsid w:val="00B34B61"/>
    <w:rsid w:val="00B3754A"/>
    <w:rsid w:val="00B4343C"/>
    <w:rsid w:val="00B46A32"/>
    <w:rsid w:val="00B5557E"/>
    <w:rsid w:val="00B57DD9"/>
    <w:rsid w:val="00B77BD8"/>
    <w:rsid w:val="00B80376"/>
    <w:rsid w:val="00B83ABD"/>
    <w:rsid w:val="00B96577"/>
    <w:rsid w:val="00B97703"/>
    <w:rsid w:val="00BA28F5"/>
    <w:rsid w:val="00BA37A4"/>
    <w:rsid w:val="00BB6715"/>
    <w:rsid w:val="00BB78F4"/>
    <w:rsid w:val="00BD4D44"/>
    <w:rsid w:val="00BD5664"/>
    <w:rsid w:val="00BE23D5"/>
    <w:rsid w:val="00C10DA8"/>
    <w:rsid w:val="00C167C4"/>
    <w:rsid w:val="00C2338D"/>
    <w:rsid w:val="00C3552B"/>
    <w:rsid w:val="00C356C7"/>
    <w:rsid w:val="00C46732"/>
    <w:rsid w:val="00C47913"/>
    <w:rsid w:val="00C47AA5"/>
    <w:rsid w:val="00C642AC"/>
    <w:rsid w:val="00C65F2F"/>
    <w:rsid w:val="00C817DA"/>
    <w:rsid w:val="00C82023"/>
    <w:rsid w:val="00C92951"/>
    <w:rsid w:val="00CA0163"/>
    <w:rsid w:val="00CA5613"/>
    <w:rsid w:val="00CB23C4"/>
    <w:rsid w:val="00CB6EDC"/>
    <w:rsid w:val="00CC2C56"/>
    <w:rsid w:val="00CC6AFD"/>
    <w:rsid w:val="00CD3B45"/>
    <w:rsid w:val="00CF54C2"/>
    <w:rsid w:val="00CF6087"/>
    <w:rsid w:val="00D10BA2"/>
    <w:rsid w:val="00D23B5F"/>
    <w:rsid w:val="00D248E5"/>
    <w:rsid w:val="00D70CE9"/>
    <w:rsid w:val="00DC1470"/>
    <w:rsid w:val="00DF7CDE"/>
    <w:rsid w:val="00E00F60"/>
    <w:rsid w:val="00E1409E"/>
    <w:rsid w:val="00E208DE"/>
    <w:rsid w:val="00E422C3"/>
    <w:rsid w:val="00E54B0F"/>
    <w:rsid w:val="00E55BC0"/>
    <w:rsid w:val="00E64BED"/>
    <w:rsid w:val="00E67BA4"/>
    <w:rsid w:val="00E70A5E"/>
    <w:rsid w:val="00E71B16"/>
    <w:rsid w:val="00E73F63"/>
    <w:rsid w:val="00E84FCC"/>
    <w:rsid w:val="00E866ED"/>
    <w:rsid w:val="00E87335"/>
    <w:rsid w:val="00E90446"/>
    <w:rsid w:val="00EA094F"/>
    <w:rsid w:val="00EA5F4A"/>
    <w:rsid w:val="00EA7645"/>
    <w:rsid w:val="00EB2E28"/>
    <w:rsid w:val="00EC329B"/>
    <w:rsid w:val="00ED0351"/>
    <w:rsid w:val="00EE0255"/>
    <w:rsid w:val="00EE23AC"/>
    <w:rsid w:val="00EE27B0"/>
    <w:rsid w:val="00EE6D47"/>
    <w:rsid w:val="00F07126"/>
    <w:rsid w:val="00F1403A"/>
    <w:rsid w:val="00F24C84"/>
    <w:rsid w:val="00F41DFC"/>
    <w:rsid w:val="00F43315"/>
    <w:rsid w:val="00F52F8D"/>
    <w:rsid w:val="00F61B46"/>
    <w:rsid w:val="00F64624"/>
    <w:rsid w:val="00F65A2C"/>
    <w:rsid w:val="00F82E67"/>
    <w:rsid w:val="00F82EBB"/>
    <w:rsid w:val="00F92972"/>
    <w:rsid w:val="00F9632B"/>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docId w15:val="{B0211BFE-EAF2-4923-8852-AF8DA495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
    <w:name w:val="heading 3"/>
    <w:aliases w:val="H3,h3"/>
    <w:basedOn w:val="2"/>
    <w:next w:val="a"/>
    <w:qFormat/>
    <w:rsid w:val="00F64624"/>
    <w:pPr>
      <w:spacing w:before="120"/>
      <w:outlineLvl w:val="2"/>
    </w:pPr>
    <w:rPr>
      <w:sz w:val="28"/>
    </w:rPr>
  </w:style>
  <w:style w:type="paragraph" w:styleId="4">
    <w:name w:val="heading 4"/>
    <w:aliases w:val="h4"/>
    <w:basedOn w:val="3"/>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0">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3"/>
    <w:basedOn w:val="24"/>
    <w:semiHidden/>
    <w:rsid w:val="00F64624"/>
    <w:pPr>
      <w:ind w:left="1135"/>
    </w:pPr>
  </w:style>
  <w:style w:type="paragraph" w:styleId="40">
    <w:name w:val="List 4"/>
    <w:basedOn w:val="31"/>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0"/>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1"/>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2624-B888-4AFC-8680-CE71663B1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275</Words>
  <Characters>1569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Ye Si</cp:lastModifiedBy>
  <cp:revision>97</cp:revision>
  <cp:lastPrinted>2002-04-23T07:10:00Z</cp:lastPrinted>
  <dcterms:created xsi:type="dcterms:W3CDTF">2022-02-11T09:19:00Z</dcterms:created>
  <dcterms:modified xsi:type="dcterms:W3CDTF">2022-11-07T11:48:00Z</dcterms:modified>
</cp:coreProperties>
</file>